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D0" w:rsidRDefault="00661CC2">
      <w:pPr>
        <w:pStyle w:val="a3"/>
        <w:ind w:left="15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661CC2">
      <w:pPr>
        <w:pStyle w:val="a4"/>
        <w:spacing w:before="253"/>
      </w:pPr>
      <w:r>
        <w:t>Выписка</w:t>
      </w:r>
    </w:p>
    <w:p w:rsidR="00F365D0" w:rsidRDefault="00661CC2">
      <w:pPr>
        <w:pStyle w:val="a4"/>
      </w:pPr>
      <w:r>
        <w:t>из</w:t>
      </w:r>
      <w:r>
        <w:rPr>
          <w:spacing w:val="-10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лицензий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16:29</w:t>
      </w:r>
      <w:r>
        <w:rPr>
          <w:spacing w:val="-10"/>
        </w:rPr>
        <w:t xml:space="preserve"> </w:t>
      </w:r>
      <w:r>
        <w:t>24.09.2023</w:t>
      </w:r>
      <w:r>
        <w:rPr>
          <w:spacing w:val="-10"/>
        </w:rPr>
        <w:t xml:space="preserve"> </w:t>
      </w:r>
      <w:r>
        <w:t>г.</w:t>
      </w:r>
    </w:p>
    <w:p w:rsidR="00F365D0" w:rsidRDefault="00661CC2">
      <w:pPr>
        <w:spacing w:before="296"/>
        <w:ind w:left="5417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интернет-портале</w:t>
      </w:r>
      <w:proofErr w:type="spellEnd"/>
      <w:proofErr w:type="gram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Росздравнадзора</w:t>
      </w:r>
      <w:proofErr w:type="spellEnd"/>
      <w:r>
        <w:rPr>
          <w:sz w:val="20"/>
        </w:rPr>
        <w:t>)</w:t>
      </w:r>
    </w:p>
    <w:p w:rsidR="00F365D0" w:rsidRDefault="00F365D0">
      <w:pPr>
        <w:pStyle w:val="a3"/>
      </w:pPr>
    </w:p>
    <w:p w:rsidR="00F365D0" w:rsidRDefault="00F365D0">
      <w:pPr>
        <w:pStyle w:val="a3"/>
        <w:spacing w:before="2"/>
        <w:rPr>
          <w:sz w:val="27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Л041-01163-51/00311386;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6"/>
          <w:sz w:val="24"/>
        </w:rPr>
        <w:t xml:space="preserve"> </w:t>
      </w:r>
      <w:r>
        <w:rPr>
          <w:sz w:val="24"/>
        </w:rPr>
        <w:t>02.02.2017;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Лицензирующий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орган: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здравоохранения;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spacing w:line="249" w:lineRule="auto"/>
        <w:ind w:left="100" w:right="442" w:firstLine="0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лица:</w:t>
      </w:r>
    </w:p>
    <w:p w:rsidR="00F365D0" w:rsidRDefault="00F365D0">
      <w:pPr>
        <w:pStyle w:val="a3"/>
        <w:spacing w:before="4"/>
        <w:rPr>
          <w:sz w:val="25"/>
        </w:rPr>
      </w:pPr>
    </w:p>
    <w:p w:rsidR="00F365D0" w:rsidRDefault="00661CC2">
      <w:pPr>
        <w:pStyle w:val="a3"/>
        <w:spacing w:line="249" w:lineRule="auto"/>
        <w:ind w:left="100" w:right="1438"/>
      </w:pPr>
      <w:r>
        <w:rPr>
          <w:spacing w:val="-1"/>
        </w:rPr>
        <w:t>Полное</w:t>
      </w:r>
      <w:r>
        <w:rPr>
          <w:spacing w:val="-14"/>
        </w:rPr>
        <w:t xml:space="preserve"> </w:t>
      </w:r>
      <w:r>
        <w:rPr>
          <w:spacing w:val="-1"/>
        </w:rPr>
        <w:t>наименование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Общество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ограниченной</w:t>
      </w:r>
      <w:r>
        <w:rPr>
          <w:spacing w:val="-14"/>
        </w:rPr>
        <w:t xml:space="preserve"> </w:t>
      </w:r>
      <w:r>
        <w:t>ответственностью</w:t>
      </w:r>
      <w:r>
        <w:rPr>
          <w:spacing w:val="-14"/>
        </w:rPr>
        <w:t xml:space="preserve"> </w:t>
      </w:r>
      <w:r>
        <w:t>"</w:t>
      </w:r>
      <w:proofErr w:type="spellStart"/>
      <w:r>
        <w:t>Баренц-Дент</w:t>
      </w:r>
      <w:proofErr w:type="spellEnd"/>
      <w:r>
        <w:t>";</w:t>
      </w:r>
      <w:r>
        <w:rPr>
          <w:spacing w:val="-57"/>
        </w:rPr>
        <w:t xml:space="preserve"> </w:t>
      </w:r>
      <w:r>
        <w:t>Сокращённое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"</w:t>
      </w:r>
      <w:proofErr w:type="spellStart"/>
      <w:r>
        <w:t>Баренц-Дент</w:t>
      </w:r>
      <w:proofErr w:type="spellEnd"/>
      <w:r>
        <w:t>";</w:t>
      </w:r>
    </w:p>
    <w:p w:rsidR="00F365D0" w:rsidRDefault="00661CC2">
      <w:pPr>
        <w:pStyle w:val="a3"/>
        <w:spacing w:before="2" w:line="249" w:lineRule="auto"/>
        <w:ind w:left="100" w:right="569"/>
      </w:pPr>
      <w:r>
        <w:rPr>
          <w:w w:val="95"/>
        </w:rPr>
        <w:t>Фирменное</w:t>
      </w:r>
      <w:r>
        <w:rPr>
          <w:spacing w:val="42"/>
          <w:w w:val="95"/>
        </w:rPr>
        <w:t xml:space="preserve"> </w:t>
      </w:r>
      <w:r>
        <w:rPr>
          <w:w w:val="95"/>
        </w:rPr>
        <w:t>наименование</w:t>
      </w:r>
      <w:r>
        <w:rPr>
          <w:spacing w:val="42"/>
          <w:w w:val="95"/>
        </w:rPr>
        <w:t xml:space="preserve"> </w:t>
      </w:r>
      <w:r>
        <w:rPr>
          <w:w w:val="95"/>
        </w:rPr>
        <w:t>-</w:t>
      </w:r>
      <w:r>
        <w:rPr>
          <w:spacing w:val="42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42"/>
          <w:w w:val="95"/>
        </w:rPr>
        <w:t xml:space="preserve"> </w:t>
      </w:r>
      <w:r>
        <w:rPr>
          <w:w w:val="95"/>
        </w:rPr>
        <w:t>с</w:t>
      </w:r>
      <w:r>
        <w:rPr>
          <w:spacing w:val="42"/>
          <w:w w:val="95"/>
        </w:rPr>
        <w:t xml:space="preserve"> </w:t>
      </w:r>
      <w:r>
        <w:rPr>
          <w:w w:val="95"/>
        </w:rPr>
        <w:t>ограниченной</w:t>
      </w:r>
      <w:r>
        <w:rPr>
          <w:spacing w:val="42"/>
          <w:w w:val="95"/>
        </w:rPr>
        <w:t xml:space="preserve"> </w:t>
      </w:r>
      <w:r>
        <w:rPr>
          <w:w w:val="95"/>
        </w:rPr>
        <w:t>ответственностью</w:t>
      </w:r>
      <w:r>
        <w:rPr>
          <w:spacing w:val="4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Баренц-Дент</w:t>
      </w:r>
      <w:proofErr w:type="spellEnd"/>
      <w:r>
        <w:rPr>
          <w:w w:val="95"/>
        </w:rPr>
        <w:t>";</w:t>
      </w:r>
      <w:r>
        <w:rPr>
          <w:spacing w:val="-54"/>
          <w:w w:val="95"/>
        </w:rPr>
        <w:t xml:space="preserve"> </w:t>
      </w:r>
      <w:r>
        <w:t>ОПФ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ответственностью;</w:t>
      </w:r>
    </w:p>
    <w:p w:rsidR="00F365D0" w:rsidRDefault="00661CC2">
      <w:pPr>
        <w:pStyle w:val="a3"/>
        <w:spacing w:before="2" w:line="249" w:lineRule="auto"/>
        <w:ind w:left="100" w:right="222"/>
      </w:pPr>
      <w:r>
        <w:t xml:space="preserve">Адрес места нахождения - 183032, Россия, Мурманская область, </w:t>
      </w:r>
      <w:proofErr w:type="gramStart"/>
      <w:r>
        <w:t>г</w:t>
      </w:r>
      <w:proofErr w:type="gramEnd"/>
      <w:r>
        <w:t>. Мурманск, проспект Кирова</w:t>
      </w:r>
      <w:r>
        <w:rPr>
          <w:spacing w:val="-58"/>
        </w:rPr>
        <w:t xml:space="preserve"> </w:t>
      </w:r>
      <w:r>
        <w:t>д.53.</w:t>
      </w:r>
      <w:r>
        <w:rPr>
          <w:spacing w:val="-1"/>
        </w:rPr>
        <w:t xml:space="preserve"> </w:t>
      </w:r>
      <w:r>
        <w:t>помещение 41;</w:t>
      </w:r>
    </w:p>
    <w:p w:rsidR="00F365D0" w:rsidRDefault="00661CC2">
      <w:pPr>
        <w:pStyle w:val="a3"/>
        <w:spacing w:before="2"/>
        <w:ind w:left="100"/>
      </w:pPr>
      <w:r>
        <w:t>ОГРН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1065190100766;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 xml:space="preserve"> </w:t>
      </w:r>
      <w:r>
        <w:rPr>
          <w:sz w:val="24"/>
        </w:rPr>
        <w:t>5190157729;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spacing w:line="249" w:lineRule="auto"/>
        <w:ind w:left="100" w:right="561" w:firstLine="0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 xml:space="preserve"> </w:t>
      </w:r>
      <w:r>
        <w:rPr>
          <w:sz w:val="24"/>
        </w:rPr>
        <w:t>вид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Медицинская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(за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</w:t>
      </w:r>
      <w:proofErr w:type="gramEnd"/>
    </w:p>
    <w:p w:rsidR="00F365D0" w:rsidRDefault="00661CC2">
      <w:pPr>
        <w:pStyle w:val="a3"/>
        <w:spacing w:before="3"/>
        <w:ind w:left="100"/>
      </w:pPr>
      <w:proofErr w:type="gramStart"/>
      <w:r>
        <w:t>«</w:t>
      </w:r>
      <w:proofErr w:type="spellStart"/>
      <w:r>
        <w:t>Сколково</w:t>
      </w:r>
      <w:proofErr w:type="spellEnd"/>
      <w:r>
        <w:t>»);</w:t>
      </w:r>
      <w:proofErr w:type="gramEnd"/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spacing w:line="249" w:lineRule="auto"/>
        <w:ind w:left="100" w:right="561" w:firstLine="0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мест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лицензируемого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F365D0" w:rsidRDefault="00F365D0">
      <w:pPr>
        <w:spacing w:line="249" w:lineRule="auto"/>
        <w:rPr>
          <w:sz w:val="24"/>
        </w:rPr>
        <w:sectPr w:rsidR="00F365D0">
          <w:type w:val="continuous"/>
          <w:pgSz w:w="11900" w:h="15840"/>
          <w:pgMar w:top="1060" w:right="440" w:bottom="280" w:left="1300" w:header="720" w:footer="720" w:gutter="0"/>
          <w:cols w:space="720"/>
        </w:sectPr>
      </w:pPr>
    </w:p>
    <w:p w:rsidR="00F365D0" w:rsidRDefault="00661CC2">
      <w:pPr>
        <w:pStyle w:val="a3"/>
        <w:spacing w:before="76" w:line="249" w:lineRule="auto"/>
        <w:ind w:left="100" w:right="2361"/>
      </w:pPr>
      <w:r>
        <w:lastRenderedPageBreak/>
        <w:t>183032,</w:t>
      </w:r>
      <w:r>
        <w:rPr>
          <w:spacing w:val="-6"/>
        </w:rPr>
        <w:t xml:space="preserve"> </w:t>
      </w:r>
      <w:r>
        <w:t>Мурманская</w:t>
      </w:r>
      <w:r>
        <w:rPr>
          <w:spacing w:val="-6"/>
        </w:rPr>
        <w:t xml:space="preserve"> </w:t>
      </w:r>
      <w:r>
        <w:t>область,</w:t>
      </w:r>
      <w:r>
        <w:rPr>
          <w:spacing w:val="-6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6"/>
        </w:rPr>
        <w:t xml:space="preserve"> </w:t>
      </w:r>
      <w:r>
        <w:t>Мурманск,</w:t>
      </w:r>
      <w:r>
        <w:rPr>
          <w:spacing w:val="-6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Кирова,</w:t>
      </w:r>
      <w:r>
        <w:rPr>
          <w:spacing w:val="-6"/>
        </w:rPr>
        <w:t xml:space="preserve"> </w:t>
      </w:r>
      <w:r>
        <w:t>д.53,</w:t>
      </w:r>
      <w:r>
        <w:rPr>
          <w:spacing w:val="-5"/>
        </w:rPr>
        <w:t xml:space="preserve"> </w:t>
      </w:r>
      <w:r>
        <w:t>помещени</w:t>
      </w:r>
      <w:r>
        <w:t>е</w:t>
      </w:r>
      <w:r>
        <w:rPr>
          <w:spacing w:val="-6"/>
        </w:rPr>
        <w:t xml:space="preserve"> </w:t>
      </w:r>
      <w:r>
        <w:t>41</w:t>
      </w:r>
      <w:r>
        <w:rPr>
          <w:spacing w:val="-57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F365D0" w:rsidRDefault="00661CC2">
      <w:pPr>
        <w:pStyle w:val="a3"/>
        <w:spacing w:before="2"/>
        <w:ind w:left="100"/>
      </w:pPr>
      <w:r>
        <w:t>Приказ</w:t>
      </w:r>
      <w:r>
        <w:rPr>
          <w:spacing w:val="-6"/>
        </w:rPr>
        <w:t xml:space="preserve"> </w:t>
      </w:r>
      <w:r>
        <w:t>866н;</w:t>
      </w:r>
    </w:p>
    <w:p w:rsidR="00F365D0" w:rsidRDefault="00661CC2">
      <w:pPr>
        <w:pStyle w:val="a3"/>
        <w:spacing w:before="12" w:line="249" w:lineRule="auto"/>
        <w:ind w:left="100"/>
      </w:pPr>
      <w:r>
        <w:rPr>
          <w:w w:val="95"/>
        </w:rPr>
        <w:t>При</w:t>
      </w:r>
      <w:r>
        <w:rPr>
          <w:spacing w:val="38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39"/>
          <w:w w:val="95"/>
        </w:rPr>
        <w:t xml:space="preserve"> </w:t>
      </w:r>
      <w:r>
        <w:rPr>
          <w:w w:val="95"/>
        </w:rPr>
        <w:t>первичной</w:t>
      </w:r>
      <w:r>
        <w:rPr>
          <w:spacing w:val="39"/>
          <w:w w:val="95"/>
        </w:rPr>
        <w:t xml:space="preserve"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 xml:space="preserve"> </w:t>
      </w:r>
      <w:r>
        <w:rPr>
          <w:w w:val="95"/>
        </w:rPr>
        <w:t>помощи</w:t>
      </w:r>
      <w:r>
        <w:rPr>
          <w:spacing w:val="38"/>
          <w:w w:val="95"/>
        </w:rPr>
        <w:t xml:space="preserve"> </w:t>
      </w:r>
      <w:r>
        <w:rPr>
          <w:w w:val="95"/>
        </w:rPr>
        <w:t>организуются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39"/>
          <w:w w:val="95"/>
        </w:rPr>
        <w:t xml:space="preserve"> </w:t>
      </w:r>
      <w:r>
        <w:rPr>
          <w:w w:val="95"/>
        </w:rPr>
        <w:t>выполняются</w:t>
      </w:r>
      <w:r>
        <w:rPr>
          <w:spacing w:val="39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-54"/>
          <w:w w:val="9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(услуги):</w:t>
      </w:r>
    </w:p>
    <w:p w:rsidR="00F365D0" w:rsidRDefault="00661CC2">
      <w:pPr>
        <w:pStyle w:val="a3"/>
        <w:spacing w:before="2" w:line="249" w:lineRule="auto"/>
        <w:ind w:left="100" w:right="478" w:firstLine="120"/>
      </w:pPr>
      <w:r>
        <w:t>при</w:t>
      </w:r>
      <w:r>
        <w:rPr>
          <w:spacing w:val="-15"/>
        </w:rPr>
        <w:t xml:space="preserve"> </w:t>
      </w:r>
      <w:r>
        <w:t>оказании</w:t>
      </w:r>
      <w:r>
        <w:rPr>
          <w:spacing w:val="-15"/>
        </w:rPr>
        <w:t xml:space="preserve"> </w:t>
      </w:r>
      <w:r>
        <w:t>первичной</w:t>
      </w:r>
      <w:r>
        <w:rPr>
          <w:spacing w:val="-15"/>
        </w:rPr>
        <w:t xml:space="preserve"> </w:t>
      </w:r>
      <w:r>
        <w:t>доврачебной</w:t>
      </w:r>
      <w:r>
        <w:rPr>
          <w:spacing w:val="-14"/>
        </w:rPr>
        <w:t xml:space="preserve"> </w:t>
      </w:r>
      <w:r>
        <w:t>медико-санитарной</w:t>
      </w:r>
      <w:r>
        <w:rPr>
          <w:spacing w:val="-15"/>
        </w:rPr>
        <w:t xml:space="preserve"> </w:t>
      </w:r>
      <w:r>
        <w:t>помощи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амбулаторных</w:t>
      </w:r>
      <w:r>
        <w:rPr>
          <w:spacing w:val="-15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t>:</w:t>
      </w:r>
    </w:p>
    <w:p w:rsidR="00F365D0" w:rsidRDefault="00661CC2">
      <w:pPr>
        <w:pStyle w:val="a3"/>
        <w:spacing w:before="2" w:line="249" w:lineRule="auto"/>
        <w:ind w:left="340" w:right="7801"/>
      </w:pPr>
      <w:r>
        <w:t>рентгенологии;</w:t>
      </w:r>
      <w:r>
        <w:rPr>
          <w:spacing w:val="1"/>
        </w:rPr>
        <w:t xml:space="preserve"> </w:t>
      </w:r>
      <w:r>
        <w:t>сестринскому</w:t>
      </w:r>
      <w:r>
        <w:rPr>
          <w:spacing w:val="-13"/>
        </w:rPr>
        <w:t xml:space="preserve"> </w:t>
      </w:r>
      <w:r>
        <w:t>делу;</w:t>
      </w:r>
    </w:p>
    <w:p w:rsidR="00F365D0" w:rsidRDefault="00661CC2">
      <w:pPr>
        <w:pStyle w:val="a3"/>
        <w:spacing w:before="2" w:line="249" w:lineRule="auto"/>
        <w:ind w:left="100" w:firstLine="120"/>
      </w:pPr>
      <w:r>
        <w:rPr>
          <w:w w:val="95"/>
        </w:rPr>
        <w:t>при</w:t>
      </w:r>
      <w:r>
        <w:rPr>
          <w:spacing w:val="42"/>
          <w:w w:val="95"/>
        </w:rPr>
        <w:t xml:space="preserve"> </w:t>
      </w:r>
      <w:r>
        <w:rPr>
          <w:w w:val="95"/>
        </w:rPr>
        <w:t>оказании</w:t>
      </w:r>
      <w:r>
        <w:rPr>
          <w:spacing w:val="43"/>
          <w:w w:val="95"/>
        </w:rPr>
        <w:t xml:space="preserve"> </w:t>
      </w:r>
      <w:r>
        <w:rPr>
          <w:w w:val="95"/>
        </w:rPr>
        <w:t>первичной</w:t>
      </w:r>
      <w:r>
        <w:rPr>
          <w:spacing w:val="43"/>
          <w:w w:val="95"/>
        </w:rPr>
        <w:t xml:space="preserve"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 xml:space="preserve"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 xml:space="preserve"> </w:t>
      </w:r>
      <w:r>
        <w:rPr>
          <w:w w:val="95"/>
        </w:rPr>
        <w:t>помощи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42"/>
          <w:w w:val="95"/>
        </w:rPr>
        <w:t xml:space="preserve"> </w:t>
      </w:r>
      <w:r>
        <w:rPr>
          <w:w w:val="95"/>
        </w:rPr>
        <w:t>амбулаторных</w:t>
      </w:r>
      <w:r>
        <w:rPr>
          <w:spacing w:val="-54"/>
          <w:w w:val="95"/>
        </w:rPr>
        <w:t xml:space="preserve"> </w:t>
      </w:r>
      <w:r>
        <w:t xml:space="preserve">условиях </w:t>
      </w:r>
      <w:proofErr w:type="gramStart"/>
      <w:r>
        <w:t>по</w:t>
      </w:r>
      <w:proofErr w:type="gramEnd"/>
      <w:r>
        <w:t>:</w:t>
      </w:r>
    </w:p>
    <w:p w:rsidR="00F365D0" w:rsidRDefault="00661CC2">
      <w:pPr>
        <w:pStyle w:val="a3"/>
        <w:spacing w:before="2" w:line="249" w:lineRule="auto"/>
        <w:ind w:left="340" w:right="1438"/>
      </w:pPr>
      <w:r>
        <w:rPr>
          <w:w w:val="95"/>
        </w:rPr>
        <w:t>организации</w:t>
      </w:r>
      <w:r>
        <w:rPr>
          <w:spacing w:val="47"/>
          <w:w w:val="95"/>
        </w:rPr>
        <w:t xml:space="preserve"> </w:t>
      </w:r>
      <w:r>
        <w:rPr>
          <w:w w:val="95"/>
        </w:rPr>
        <w:t>здравоохранения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общественному</w:t>
      </w:r>
      <w:r>
        <w:rPr>
          <w:spacing w:val="47"/>
          <w:w w:val="95"/>
        </w:rPr>
        <w:t xml:space="preserve"> </w:t>
      </w:r>
      <w:r>
        <w:rPr>
          <w:w w:val="95"/>
        </w:rPr>
        <w:t>здоровью,</w:t>
      </w:r>
      <w:r>
        <w:rPr>
          <w:spacing w:val="47"/>
          <w:w w:val="95"/>
        </w:rPr>
        <w:t xml:space="preserve"> </w:t>
      </w:r>
      <w:r>
        <w:rPr>
          <w:w w:val="95"/>
        </w:rPr>
        <w:t>эпидемиологии;</w:t>
      </w:r>
      <w:r>
        <w:rPr>
          <w:spacing w:val="-54"/>
          <w:w w:val="95"/>
        </w:rPr>
        <w:t xml:space="preserve"> </w:t>
      </w:r>
      <w:r>
        <w:t>ортодонтии;</w:t>
      </w:r>
    </w:p>
    <w:p w:rsidR="00F365D0" w:rsidRDefault="00661CC2">
      <w:pPr>
        <w:pStyle w:val="a3"/>
        <w:spacing w:before="1" w:line="249" w:lineRule="auto"/>
        <w:ind w:left="340" w:right="6559"/>
        <w:jc w:val="both"/>
      </w:pPr>
      <w:r>
        <w:t>стоматологии общей практики;</w:t>
      </w:r>
      <w:r>
        <w:rPr>
          <w:spacing w:val="-57"/>
        </w:rPr>
        <w:t xml:space="preserve"> </w:t>
      </w:r>
      <w:r>
        <w:t>стоматологии ортопедической;</w:t>
      </w:r>
      <w:r>
        <w:rPr>
          <w:spacing w:val="1"/>
        </w:rPr>
        <w:t xml:space="preserve"> </w:t>
      </w:r>
      <w:r>
        <w:t>стоматологии терапевтической;</w:t>
      </w:r>
      <w:r>
        <w:rPr>
          <w:spacing w:val="-57"/>
        </w:rPr>
        <w:t xml:space="preserve"> </w:t>
      </w:r>
      <w:r>
        <w:t>стоматологии хирургической.</w:t>
      </w:r>
    </w:p>
    <w:p w:rsidR="00F365D0" w:rsidRDefault="00F365D0">
      <w:pPr>
        <w:pStyle w:val="a3"/>
        <w:spacing w:before="5"/>
        <w:rPr>
          <w:sz w:val="25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340"/>
        </w:tabs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органа: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6929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29.07.2022.</w:t>
      </w:r>
    </w:p>
    <w:p w:rsidR="00F365D0" w:rsidRDefault="00F365D0">
      <w:pPr>
        <w:pStyle w:val="a3"/>
        <w:spacing w:before="1"/>
        <w:rPr>
          <w:sz w:val="26"/>
        </w:rPr>
      </w:pPr>
    </w:p>
    <w:p w:rsidR="00F365D0" w:rsidRDefault="00661CC2">
      <w:pPr>
        <w:pStyle w:val="a5"/>
        <w:numPr>
          <w:ilvl w:val="0"/>
          <w:numId w:val="1"/>
        </w:numPr>
        <w:tabs>
          <w:tab w:val="left" w:pos="460"/>
        </w:tabs>
        <w:spacing w:line="249" w:lineRule="auto"/>
        <w:ind w:left="100" w:right="567" w:firstLine="0"/>
        <w:rPr>
          <w:sz w:val="24"/>
        </w:rPr>
      </w:pPr>
      <w:r>
        <w:rPr>
          <w:w w:val="95"/>
          <w:sz w:val="24"/>
        </w:rPr>
        <w:t>Иные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установленные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нормативными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правовыми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актами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сведения: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приказ</w:t>
      </w:r>
      <w:r>
        <w:rPr>
          <w:sz w:val="24"/>
        </w:rPr>
        <w:t>/решение (внесение изменений в лицензию) № 6929 от 29.07.2022; приказ/решение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(переоформление лицензии) № 56-ЛО от 02.02.2017; приказ/решение (переоформление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лицензии)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355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28.12.2011;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приказ/решение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лицензии)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28.12.2006.</w:t>
      </w:r>
    </w:p>
    <w:p w:rsidR="00F365D0" w:rsidRDefault="00F365D0">
      <w:pPr>
        <w:pStyle w:val="a3"/>
        <w:spacing w:before="4"/>
        <w:rPr>
          <w:sz w:val="25"/>
        </w:rPr>
      </w:pPr>
    </w:p>
    <w:p w:rsidR="00F365D0" w:rsidRDefault="00661CC2">
      <w:pPr>
        <w:pStyle w:val="a3"/>
        <w:spacing w:line="249" w:lineRule="auto"/>
        <w:ind w:left="100" w:right="308"/>
      </w:pPr>
      <w:r>
        <w:t>Выписка</w:t>
      </w:r>
      <w:r>
        <w:rPr>
          <w:spacing w:val="-12"/>
        </w:rPr>
        <w:t xml:space="preserve"> </w:t>
      </w:r>
      <w:r>
        <w:t>носит</w:t>
      </w:r>
      <w:r>
        <w:rPr>
          <w:spacing w:val="-11"/>
        </w:rPr>
        <w:t xml:space="preserve"> </w:t>
      </w:r>
      <w:r>
        <w:t>информационный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составления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реестр</w:t>
      </w:r>
      <w:r>
        <w:rPr>
          <w:spacing w:val="-11"/>
        </w:rPr>
        <w:t xml:space="preserve"> </w:t>
      </w:r>
      <w:r>
        <w:t>лицензий</w:t>
      </w:r>
      <w:r>
        <w:rPr>
          <w:spacing w:val="-11"/>
        </w:rPr>
        <w:t xml:space="preserve"> </w:t>
      </w:r>
      <w:r>
        <w:t>могли</w:t>
      </w:r>
      <w:r>
        <w:rPr>
          <w:spacing w:val="-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изменения.</w:t>
      </w: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F365D0">
      <w:pPr>
        <w:pStyle w:val="a3"/>
        <w:rPr>
          <w:sz w:val="20"/>
        </w:rPr>
      </w:pPr>
    </w:p>
    <w:p w:rsidR="00F365D0" w:rsidRDefault="00661CC2">
      <w:pPr>
        <w:pStyle w:val="a3"/>
        <w:spacing w:before="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113022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5D0" w:rsidSect="00F365D0">
      <w:pgSz w:w="11900" w:h="15840"/>
      <w:pgMar w:top="940" w:right="440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2F55"/>
    <w:multiLevelType w:val="hybridMultilevel"/>
    <w:tmpl w:val="776021B0"/>
    <w:lvl w:ilvl="0" w:tplc="D7D0F6A8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0365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C0E6AF9C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A56CC7C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 w:tplc="BB926288"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 w:tplc="6172CE9E"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 w:tplc="02A838D6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 w:tplc="F7A2BEDA"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 w:tplc="6CAEF1CA"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65D0"/>
    <w:rsid w:val="00661CC2"/>
    <w:rsid w:val="008353D7"/>
    <w:rsid w:val="00F3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5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5D0"/>
    <w:rPr>
      <w:sz w:val="24"/>
      <w:szCs w:val="24"/>
    </w:rPr>
  </w:style>
  <w:style w:type="paragraph" w:styleId="a4">
    <w:name w:val="Title"/>
    <w:basedOn w:val="a"/>
    <w:uiPriority w:val="1"/>
    <w:qFormat/>
    <w:rsid w:val="00F365D0"/>
    <w:pPr>
      <w:spacing w:before="12"/>
      <w:ind w:left="1433" w:right="1450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F365D0"/>
    <w:pPr>
      <w:ind w:left="340" w:hanging="240"/>
    </w:pPr>
  </w:style>
  <w:style w:type="paragraph" w:customStyle="1" w:styleId="TableParagraph">
    <w:name w:val="Table Paragraph"/>
    <w:basedOn w:val="a"/>
    <w:uiPriority w:val="1"/>
    <w:qFormat/>
    <w:rsid w:val="00F365D0"/>
  </w:style>
  <w:style w:type="paragraph" w:styleId="a6">
    <w:name w:val="Balloon Text"/>
    <w:basedOn w:val="a"/>
    <w:link w:val="a7"/>
    <w:uiPriority w:val="99"/>
    <w:semiHidden/>
    <w:unhideWhenUsed/>
    <w:rsid w:val="0083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4</cp:revision>
  <dcterms:created xsi:type="dcterms:W3CDTF">2023-12-05T12:13:00Z</dcterms:created>
  <dcterms:modified xsi:type="dcterms:W3CDTF">2023-12-05T12:14:00Z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LastSaved">
    <vt:filetime>2023-09-24T00:00:00Z</vt:filetime>
  </property>
</Properties>
</file>